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096044" w:rsidRDefault="00096044" w:rsidP="00096044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096044" w:rsidRDefault="00096044" w:rsidP="0009604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96044">
        <w:rPr>
          <w:b/>
          <w:bCs/>
          <w:color w:val="000000"/>
          <w:sz w:val="28"/>
          <w:szCs w:val="28"/>
        </w:rPr>
        <w:t>Р</w:t>
      </w:r>
      <w:r w:rsidR="0067787D" w:rsidRPr="00096044">
        <w:rPr>
          <w:b/>
          <w:bCs/>
          <w:color w:val="000000"/>
          <w:sz w:val="28"/>
          <w:szCs w:val="28"/>
        </w:rPr>
        <w:t>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7654B4">
        <w:rPr>
          <w:b/>
          <w:bCs/>
          <w:color w:val="000000"/>
        </w:rPr>
        <w:t xml:space="preserve"> </w:t>
      </w:r>
      <w:r w:rsidR="00CB47BD">
        <w:rPr>
          <w:b/>
          <w:bCs/>
          <w:color w:val="000000"/>
        </w:rPr>
        <w:t>23</w:t>
      </w:r>
      <w:r>
        <w:rPr>
          <w:b/>
          <w:bCs/>
          <w:color w:val="000000"/>
        </w:rPr>
        <w:t xml:space="preserve">» </w:t>
      </w:r>
      <w:r w:rsidR="007654B4">
        <w:rPr>
          <w:b/>
          <w:bCs/>
          <w:color w:val="000000"/>
        </w:rPr>
        <w:t>ма</w:t>
      </w:r>
      <w:r w:rsidR="00CB47BD">
        <w:rPr>
          <w:b/>
          <w:bCs/>
          <w:color w:val="000000"/>
        </w:rPr>
        <w:t>я</w:t>
      </w:r>
      <w:r w:rsidR="003B0B6F"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 w:rsidR="007654B4">
        <w:rPr>
          <w:b/>
          <w:bCs/>
          <w:color w:val="000000"/>
        </w:rPr>
        <w:t>4</w:t>
      </w:r>
      <w:r w:rsidR="0067787D" w:rsidRPr="0067787D">
        <w:rPr>
          <w:b/>
          <w:bCs/>
          <w:color w:val="000000"/>
        </w:rPr>
        <w:t xml:space="preserve">  </w:t>
      </w:r>
      <w:r w:rsidR="00CB47BD">
        <w:rPr>
          <w:b/>
          <w:bCs/>
          <w:color w:val="000000"/>
        </w:rPr>
        <w:t>г.</w:t>
      </w:r>
      <w:r w:rsidR="0067787D" w:rsidRPr="0067787D">
        <w:rPr>
          <w:b/>
          <w:bCs/>
          <w:color w:val="000000"/>
        </w:rPr>
        <w:t xml:space="preserve">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</w:t>
      </w:r>
      <w:r w:rsidR="00096044">
        <w:rPr>
          <w:b/>
          <w:bCs/>
          <w:color w:val="000000"/>
        </w:rPr>
        <w:tab/>
      </w:r>
      <w:r w:rsidR="00096044">
        <w:rPr>
          <w:b/>
          <w:bCs/>
          <w:color w:val="000000"/>
        </w:rPr>
        <w:tab/>
      </w:r>
      <w:r w:rsidR="0067787D" w:rsidRPr="0067787D">
        <w:rPr>
          <w:b/>
          <w:bCs/>
          <w:color w:val="000000"/>
        </w:rPr>
        <w:t xml:space="preserve">   </w:t>
      </w:r>
      <w:r w:rsidR="0067787D" w:rsidRPr="0067787D">
        <w:rPr>
          <w:b/>
        </w:rPr>
        <w:t xml:space="preserve">№ </w:t>
      </w:r>
      <w:r w:rsidR="007654B4">
        <w:rPr>
          <w:b/>
        </w:rPr>
        <w:t>156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 внесении изменений в Решение </w:t>
      </w: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МС ВМО СПб МО </w:t>
      </w:r>
      <w:proofErr w:type="gramStart"/>
      <w:r>
        <w:rPr>
          <w:b/>
          <w:bCs/>
          <w:color w:val="000000"/>
          <w:sz w:val="20"/>
          <w:szCs w:val="20"/>
        </w:rPr>
        <w:t>Красненькая</w:t>
      </w:r>
      <w:proofErr w:type="gramEnd"/>
      <w:r>
        <w:rPr>
          <w:b/>
          <w:bCs/>
          <w:color w:val="000000"/>
          <w:sz w:val="20"/>
          <w:szCs w:val="20"/>
        </w:rPr>
        <w:t xml:space="preserve"> речка </w:t>
      </w:r>
    </w:p>
    <w:p w:rsidR="00972D76" w:rsidRPr="00972D76" w:rsidRDefault="00C66723" w:rsidP="00096044">
      <w:pPr>
        <w:pStyle w:val="ac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 118 от 22.05.2023 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F74A3F" w:rsidRPr="00F74A3F" w:rsidRDefault="00972D76" w:rsidP="00972D76">
      <w:pPr>
        <w:pStyle w:val="ac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 xml:space="preserve">В соответствии с Законом Санкт-Петербурга от 23.09.2009 N 420-79 «Об организации местного самоуправления в Санкт-Петербурге», Законом Санкт-Петербурга от 03.10.2008 N 537-94 «О гарантиях осуществления полномочий депутата муниципального совета внутригородского муниципального образования </w:t>
      </w:r>
      <w:r w:rsidR="00397D15" w:rsidRPr="00C66723">
        <w:rPr>
          <w:color w:val="000000"/>
        </w:rPr>
        <w:t>города федерального значения</w:t>
      </w:r>
      <w:r w:rsidR="00397D15">
        <w:rPr>
          <w:color w:val="000000"/>
        </w:rPr>
        <w:t xml:space="preserve"> </w:t>
      </w:r>
      <w:r>
        <w:rPr>
          <w:color w:val="000000"/>
        </w:rPr>
        <w:t xml:space="preserve">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Санкт-Петербурге», Уставом внутригородского муниципального образования </w:t>
      </w:r>
      <w:r w:rsidRPr="00F74A3F">
        <w:t>города федерального значения Санкт-Петербурга муниципальный округ Красненькая</w:t>
      </w:r>
      <w:proofErr w:type="gramEnd"/>
      <w:r w:rsidRPr="00F74A3F">
        <w:t xml:space="preserve"> речка</w:t>
      </w:r>
      <w:r>
        <w:t>,</w:t>
      </w:r>
      <w:r w:rsidRPr="00F74A3F">
        <w:t xml:space="preserve"> </w:t>
      </w:r>
      <w:r>
        <w:rPr>
          <w:color w:val="000000"/>
        </w:rPr>
        <w:t>Муниципальный Совет</w:t>
      </w:r>
      <w:r w:rsidR="00F74A3F" w:rsidRPr="00F74A3F">
        <w:t xml:space="preserve"> </w:t>
      </w:r>
    </w:p>
    <w:p w:rsidR="007F0F36" w:rsidRPr="0067787D" w:rsidRDefault="007F0F36" w:rsidP="007F0F36">
      <w:pPr>
        <w:autoSpaceDE w:val="0"/>
        <w:ind w:firstLine="536"/>
        <w:jc w:val="both"/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C66723" w:rsidRPr="007654B4" w:rsidRDefault="00AC451C" w:rsidP="007654B4">
      <w:pPr>
        <w:pStyle w:val="ac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654B4">
        <w:rPr>
          <w:color w:val="000000"/>
        </w:rPr>
        <w:t xml:space="preserve">Уточнить </w:t>
      </w:r>
      <w:r w:rsidR="00C66723" w:rsidRPr="007654B4">
        <w:rPr>
          <w:color w:val="000000"/>
        </w:rPr>
        <w:t xml:space="preserve"> </w:t>
      </w:r>
      <w:r w:rsidR="00734747" w:rsidRPr="007654B4">
        <w:rPr>
          <w:color w:val="000000"/>
        </w:rPr>
        <w:t>п</w:t>
      </w:r>
      <w:r w:rsidRPr="007654B4">
        <w:rPr>
          <w:color w:val="000000"/>
        </w:rPr>
        <w:t>ункт</w:t>
      </w:r>
      <w:r w:rsidR="00734747" w:rsidRPr="007654B4">
        <w:rPr>
          <w:color w:val="000000"/>
        </w:rPr>
        <w:t xml:space="preserve"> 2 </w:t>
      </w:r>
      <w:r w:rsidR="00C66723" w:rsidRPr="007654B4">
        <w:rPr>
          <w:color w:val="000000"/>
        </w:rPr>
        <w:t>Решения МС ВМО СПб МО Красненькая речка № 1</w:t>
      </w:r>
      <w:r w:rsidR="005B1816" w:rsidRPr="007654B4">
        <w:rPr>
          <w:color w:val="000000"/>
        </w:rPr>
        <w:t>18</w:t>
      </w:r>
      <w:r w:rsidR="00C66723" w:rsidRPr="007654B4">
        <w:rPr>
          <w:color w:val="000000"/>
        </w:rPr>
        <w:t xml:space="preserve"> от </w:t>
      </w:r>
      <w:r w:rsidR="005B1816" w:rsidRPr="007654B4">
        <w:rPr>
          <w:color w:val="000000"/>
        </w:rPr>
        <w:t>22</w:t>
      </w:r>
      <w:r w:rsidR="00C66723" w:rsidRPr="007654B4">
        <w:rPr>
          <w:color w:val="000000"/>
        </w:rPr>
        <w:t>.</w:t>
      </w:r>
      <w:r w:rsidR="00734747" w:rsidRPr="007654B4">
        <w:rPr>
          <w:color w:val="000000"/>
        </w:rPr>
        <w:t>0</w:t>
      </w:r>
      <w:r w:rsidR="005B1816" w:rsidRPr="007654B4">
        <w:rPr>
          <w:color w:val="000000"/>
        </w:rPr>
        <w:t>5</w:t>
      </w:r>
      <w:r w:rsidR="00C66723" w:rsidRPr="007654B4">
        <w:rPr>
          <w:color w:val="000000"/>
        </w:rPr>
        <w:t>.2023 «О порядке выплаты денежной компенсации депутату Муниципального Совета, осуществляющему  свои полномочия на непостоянной основе, в связи с осуществлением им своего мандата»</w:t>
      </w:r>
      <w:r w:rsidR="007654B4" w:rsidRPr="007654B4">
        <w:rPr>
          <w:color w:val="000000"/>
        </w:rPr>
        <w:t xml:space="preserve"> </w:t>
      </w:r>
      <w:r w:rsidR="0071379D" w:rsidRPr="007654B4">
        <w:rPr>
          <w:color w:val="000000"/>
        </w:rPr>
        <w:t xml:space="preserve"> </w:t>
      </w:r>
      <w:r w:rsidRPr="007654B4">
        <w:rPr>
          <w:color w:val="000000"/>
        </w:rPr>
        <w:t>изложив его в следующей редакции</w:t>
      </w:r>
      <w:r w:rsidR="0071379D" w:rsidRPr="007654B4">
        <w:rPr>
          <w:color w:val="000000"/>
        </w:rPr>
        <w:t>:</w:t>
      </w:r>
    </w:p>
    <w:p w:rsidR="00972D76" w:rsidRPr="00972D76" w:rsidRDefault="00734747" w:rsidP="007654B4">
      <w:pPr>
        <w:spacing w:after="200" w:line="276" w:lineRule="atLeast"/>
        <w:ind w:right="40" w:firstLine="360"/>
        <w:jc w:val="both"/>
      </w:pPr>
      <w:r w:rsidRPr="00453C74">
        <w:rPr>
          <w:color w:val="000000"/>
        </w:rPr>
        <w:t xml:space="preserve"> </w:t>
      </w:r>
      <w:r w:rsidR="00453C74" w:rsidRPr="00453C74">
        <w:rPr>
          <w:color w:val="000000"/>
        </w:rPr>
        <w:t xml:space="preserve">«2. </w:t>
      </w:r>
      <w:r w:rsidR="00AC451C">
        <w:rPr>
          <w:color w:val="000000"/>
        </w:rPr>
        <w:t xml:space="preserve">Денежная компенсация </w:t>
      </w:r>
      <w:r w:rsidR="00972D76" w:rsidRPr="00453C74">
        <w:rPr>
          <w:color w:val="000000"/>
        </w:rPr>
        <w:t>определяется в размере 1 расчетной единицы в месяц</w:t>
      </w:r>
      <w:r w:rsidR="00AC451C" w:rsidRPr="00AC451C">
        <w:rPr>
          <w:color w:val="000000"/>
        </w:rPr>
        <w:t xml:space="preserve"> </w:t>
      </w:r>
      <w:r w:rsidR="00AC451C" w:rsidRPr="00453C74">
        <w:rPr>
          <w:color w:val="000000"/>
        </w:rPr>
        <w:t>и  не может превышать 12 расчетных единиц в год.</w:t>
      </w:r>
      <w:r w:rsidR="00AC451C">
        <w:rPr>
          <w:color w:val="000000"/>
        </w:rPr>
        <w:t xml:space="preserve"> Расчетная единица</w:t>
      </w:r>
      <w:r w:rsidR="00397D15" w:rsidRPr="00453C74">
        <w:rPr>
          <w:color w:val="000000"/>
        </w:rPr>
        <w:t xml:space="preserve"> </w:t>
      </w:r>
      <w:r w:rsidR="00972D76" w:rsidRPr="00453C74">
        <w:rPr>
          <w:color w:val="000000"/>
        </w:rPr>
        <w:t>устан</w:t>
      </w:r>
      <w:r w:rsidR="00397D15" w:rsidRPr="00453C74">
        <w:rPr>
          <w:color w:val="000000"/>
        </w:rPr>
        <w:t xml:space="preserve">авливается </w:t>
      </w:r>
      <w:r w:rsidR="00972D76" w:rsidRPr="00453C74">
        <w:rPr>
          <w:color w:val="000000"/>
        </w:rPr>
        <w:t> </w:t>
      </w:r>
      <w:r w:rsidR="00397D15" w:rsidRPr="00453C74">
        <w:rPr>
          <w:color w:val="000000"/>
        </w:rPr>
        <w:t>законом Санкт-Петербурга о бюджете Санкт-Петербурга на очередной финансовый год и на плановый период</w:t>
      </w:r>
      <w:r w:rsidR="007654B4">
        <w:rPr>
          <w:color w:val="000000"/>
        </w:rPr>
        <w:t>».</w:t>
      </w:r>
      <w:r w:rsidR="00972D76" w:rsidRPr="00453C74">
        <w:rPr>
          <w:color w:val="000000"/>
        </w:rPr>
        <w:t> </w:t>
      </w:r>
    </w:p>
    <w:p w:rsidR="007F0F36" w:rsidRPr="0067787D" w:rsidRDefault="00D37CBF" w:rsidP="0067787D">
      <w:pPr>
        <w:numPr>
          <w:ilvl w:val="0"/>
          <w:numId w:val="16"/>
        </w:numPr>
        <w:spacing w:after="200" w:line="276" w:lineRule="atLeast"/>
        <w:jc w:val="both"/>
      </w:pPr>
      <w:r w:rsidRPr="0067787D"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580D1C" w:rsidRPr="0067787D" w:rsidRDefault="00580D1C" w:rsidP="00D37CBF">
      <w:bookmarkStart w:id="0" w:name="_GoBack"/>
      <w:bookmarkEnd w:id="0"/>
    </w:p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1A3991">
      <w:headerReference w:type="even" r:id="rId10"/>
      <w:headerReference w:type="default" r:id="rId11"/>
      <w:pgSz w:w="11907" w:h="16840" w:code="9"/>
      <w:pgMar w:top="426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C0" w:rsidRDefault="00AE35C0">
      <w:r>
        <w:separator/>
      </w:r>
    </w:p>
  </w:endnote>
  <w:endnote w:type="continuationSeparator" w:id="0">
    <w:p w:rsidR="00AE35C0" w:rsidRDefault="00AE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C0" w:rsidRDefault="00AE35C0">
      <w:r>
        <w:separator/>
      </w:r>
    </w:p>
  </w:footnote>
  <w:footnote w:type="continuationSeparator" w:id="0">
    <w:p w:rsidR="00AE35C0" w:rsidRDefault="00AE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3991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20"/>
  </w:num>
  <w:num w:numId="19">
    <w:abstractNumId w:val="12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73D0"/>
    <w:rsid w:val="00014C70"/>
    <w:rsid w:val="000330BC"/>
    <w:rsid w:val="00042FF9"/>
    <w:rsid w:val="00061897"/>
    <w:rsid w:val="00096044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3991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26F2"/>
    <w:rsid w:val="0029670C"/>
    <w:rsid w:val="002B0656"/>
    <w:rsid w:val="002B32DC"/>
    <w:rsid w:val="002D18E0"/>
    <w:rsid w:val="002D7BCB"/>
    <w:rsid w:val="002E5568"/>
    <w:rsid w:val="002F044D"/>
    <w:rsid w:val="002F14FF"/>
    <w:rsid w:val="0030544A"/>
    <w:rsid w:val="003060CC"/>
    <w:rsid w:val="003063F0"/>
    <w:rsid w:val="003074E3"/>
    <w:rsid w:val="003107A7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0B6F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1816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2B2F"/>
    <w:rsid w:val="00734747"/>
    <w:rsid w:val="00736C05"/>
    <w:rsid w:val="007404BB"/>
    <w:rsid w:val="00761B58"/>
    <w:rsid w:val="00763EFD"/>
    <w:rsid w:val="0076500C"/>
    <w:rsid w:val="007654B4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7F1035"/>
    <w:rsid w:val="00810323"/>
    <w:rsid w:val="00812253"/>
    <w:rsid w:val="00816707"/>
    <w:rsid w:val="008247BD"/>
    <w:rsid w:val="00827EC7"/>
    <w:rsid w:val="00841C75"/>
    <w:rsid w:val="00853822"/>
    <w:rsid w:val="00861677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0ADE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755E1"/>
    <w:rsid w:val="00A821F7"/>
    <w:rsid w:val="00A825FB"/>
    <w:rsid w:val="00A93298"/>
    <w:rsid w:val="00AA31AA"/>
    <w:rsid w:val="00AA6F81"/>
    <w:rsid w:val="00AC451C"/>
    <w:rsid w:val="00AD1297"/>
    <w:rsid w:val="00AE35C0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B47BD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62E3C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2864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2315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6</cp:revision>
  <cp:lastPrinted>2023-10-02T08:02:00Z</cp:lastPrinted>
  <dcterms:created xsi:type="dcterms:W3CDTF">2024-04-15T11:54:00Z</dcterms:created>
  <dcterms:modified xsi:type="dcterms:W3CDTF">2024-05-23T09:32:00Z</dcterms:modified>
</cp:coreProperties>
</file>