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33" w:rsidRPr="00DB4152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15BC4340" wp14:editId="726CB4C1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33" w:rsidRPr="00DB4152" w:rsidRDefault="00500533" w:rsidP="00500533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ВНУТРИГОРОДСКОГО  МУНИЦИПАЛЬНОГО ОБРАЗОВАНИЯ </w:t>
      </w:r>
    </w:p>
    <w:p w:rsidR="00500533" w:rsidRPr="00DB4152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ГОРОДА ФЕДЕРАЛЬНОГО ЗНАЧЕНИЯ </w:t>
      </w: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САНКТ-ПЕТЕРБУРГА</w:t>
      </w:r>
    </w:p>
    <w:p w:rsidR="00500533" w:rsidRPr="00DB4152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500533" w:rsidRP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:rsidR="00500533" w:rsidRP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lang w:eastAsia="ar-SA"/>
        </w:rPr>
      </w:pPr>
      <w:r w:rsidRPr="00500533">
        <w:rPr>
          <w:rFonts w:ascii="Times New Roman" w:eastAsia="Times New Roman" w:hAnsi="Times New Roman"/>
          <w:iCs/>
          <w:lang w:eastAsia="ar-SA"/>
        </w:rPr>
        <w:t>пр. Маршала Жукова, дом 20, Санкт-Петербург, 198302</w:t>
      </w:r>
    </w:p>
    <w:p w:rsidR="00500533" w:rsidRP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lang w:val="en-US" w:eastAsia="ar-SA"/>
        </w:rPr>
      </w:pPr>
      <w:r w:rsidRPr="00500533">
        <w:rPr>
          <w:rFonts w:ascii="Times New Roman" w:eastAsia="Times New Roman" w:hAnsi="Times New Roman"/>
          <w:iCs/>
          <w:lang w:eastAsia="ar-SA"/>
        </w:rPr>
        <w:t>тел</w:t>
      </w:r>
      <w:r w:rsidRPr="00500533">
        <w:rPr>
          <w:rFonts w:ascii="Times New Roman" w:eastAsia="Times New Roman" w:hAnsi="Times New Roman"/>
          <w:iCs/>
          <w:lang w:val="en-US" w:eastAsia="ar-SA"/>
        </w:rPr>
        <w:t>./</w:t>
      </w:r>
      <w:r w:rsidRPr="00500533">
        <w:rPr>
          <w:rFonts w:ascii="Times New Roman" w:eastAsia="Times New Roman" w:hAnsi="Times New Roman"/>
          <w:iCs/>
          <w:lang w:eastAsia="ar-SA"/>
        </w:rPr>
        <w:t>факс</w:t>
      </w:r>
      <w:r w:rsidRPr="00500533">
        <w:rPr>
          <w:rFonts w:ascii="Times New Roman" w:eastAsia="Times New Roman" w:hAnsi="Times New Roman"/>
          <w:iCs/>
          <w:lang w:val="en-US" w:eastAsia="ar-SA"/>
        </w:rPr>
        <w:t xml:space="preserve"> (812) 757-27-83, E-mail: </w:t>
      </w:r>
      <w:proofErr w:type="spellStart"/>
      <w:r w:rsidRPr="00500533">
        <w:rPr>
          <w:rFonts w:ascii="Times New Roman" w:eastAsia="Times New Roman" w:hAnsi="Times New Roman"/>
          <w:iCs/>
          <w:lang w:val="en-US" w:eastAsia="ar-SA"/>
        </w:rPr>
        <w:t>ma.redriver</w:t>
      </w:r>
      <w:proofErr w:type="spellEnd"/>
      <w:r w:rsidRPr="00500533">
        <w:rPr>
          <w:rFonts w:ascii="Times New Roman" w:eastAsia="Times New Roman" w:hAnsi="Times New Roman"/>
          <w:iCs/>
          <w:lang w:val="en-US" w:eastAsia="ar-SA"/>
        </w:rPr>
        <w:t xml:space="preserve"> @mail.ru</w:t>
      </w:r>
    </w:p>
    <w:p w:rsidR="00500533" w:rsidRP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lang w:eastAsia="ar-SA"/>
        </w:rPr>
      </w:pPr>
      <w:r w:rsidRPr="00500533">
        <w:rPr>
          <w:rFonts w:ascii="Times New Roman" w:eastAsia="Times New Roman" w:hAnsi="Times New Roman"/>
          <w:iCs/>
          <w:lang w:eastAsia="ar-SA"/>
        </w:rPr>
        <w:t>ОКПО 48970788, ОГРН</w:t>
      </w:r>
      <w:r w:rsidRPr="00500533">
        <w:rPr>
          <w:rFonts w:ascii="Times New Roman" w:eastAsia="Times New Roman" w:hAnsi="Times New Roman"/>
          <w:lang w:eastAsia="ar-SA"/>
        </w:rPr>
        <w:t>1037811031070</w:t>
      </w:r>
      <w:r w:rsidRPr="00500533">
        <w:rPr>
          <w:rFonts w:ascii="Times New Roman" w:eastAsia="Times New Roman" w:hAnsi="Times New Roman"/>
          <w:iCs/>
          <w:lang w:eastAsia="ar-SA"/>
        </w:rPr>
        <w:t>,</w:t>
      </w:r>
    </w:p>
    <w:p w:rsidR="00500533" w:rsidRP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lang w:eastAsia="ar-SA"/>
        </w:rPr>
      </w:pPr>
      <w:r w:rsidRPr="00500533">
        <w:rPr>
          <w:rFonts w:ascii="Times New Roman" w:eastAsia="Times New Roman" w:hAnsi="Times New Roman"/>
          <w:iCs/>
          <w:lang w:eastAsia="ar-SA"/>
        </w:rPr>
        <w:t>ИНН/КПП 7805111725/780501001</w:t>
      </w:r>
    </w:p>
    <w:p w:rsidR="00500533" w:rsidRDefault="00500533" w:rsidP="0050053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500533" w:rsidRDefault="00500533" w:rsidP="0050053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РЕШЕНИЕ</w:t>
      </w:r>
    </w:p>
    <w:p w:rsid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«13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мая 2022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г.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Санкт-Петербург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70</w:t>
      </w:r>
    </w:p>
    <w:p w:rsid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00533" w:rsidRDefault="00500533" w:rsidP="005005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500533" w:rsidRDefault="00500533" w:rsidP="005005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О ликвидации юридического лица</w:t>
      </w:r>
    </w:p>
    <w:p w:rsidR="00087897" w:rsidRDefault="005C60C2" w:rsidP="005005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«</w:t>
      </w:r>
      <w:r w:rsidR="00500533">
        <w:rPr>
          <w:rFonts w:ascii="Times New Roman" w:eastAsia="Times New Roman" w:hAnsi="Times New Roman"/>
          <w:b/>
          <w:sz w:val="20"/>
          <w:szCs w:val="20"/>
          <w:lang w:eastAsia="ar-SA"/>
        </w:rPr>
        <w:t>Избирательн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ая</w:t>
      </w:r>
      <w:r w:rsidR="00500533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комисси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я</w:t>
      </w:r>
      <w:r w:rsidR="00500533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 </w:t>
      </w:r>
    </w:p>
    <w:p w:rsidR="00087897" w:rsidRDefault="00500533" w:rsidP="005005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муниципального образования </w:t>
      </w:r>
    </w:p>
    <w:p w:rsidR="00500533" w:rsidRDefault="00087897" w:rsidP="005005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муниципальный округ </w:t>
      </w:r>
      <w:r w:rsidR="00500533">
        <w:rPr>
          <w:rFonts w:ascii="Times New Roman" w:eastAsia="Times New Roman" w:hAnsi="Times New Roman"/>
          <w:b/>
          <w:sz w:val="20"/>
          <w:szCs w:val="20"/>
          <w:lang w:eastAsia="ar-SA"/>
        </w:rPr>
        <w:t>Красненькая речка</w:t>
      </w:r>
      <w:r w:rsidR="005C60C2">
        <w:rPr>
          <w:rFonts w:ascii="Times New Roman" w:eastAsia="Times New Roman" w:hAnsi="Times New Roman"/>
          <w:b/>
          <w:sz w:val="20"/>
          <w:szCs w:val="20"/>
          <w:lang w:eastAsia="ar-SA"/>
        </w:rPr>
        <w:t>»</w:t>
      </w:r>
    </w:p>
    <w:p w:rsidR="00500533" w:rsidRDefault="00500533" w:rsidP="005005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500533" w:rsidRPr="00376DBC" w:rsidRDefault="00500533" w:rsidP="005005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</w:p>
    <w:p w:rsidR="00500533" w:rsidRPr="00500533" w:rsidRDefault="00500533" w:rsidP="00500533">
      <w:pPr>
        <w:widowControl w:val="0"/>
        <w:suppressAutoHyphens/>
        <w:spacing w:after="0" w:line="240" w:lineRule="auto"/>
        <w:ind w:firstLine="566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proofErr w:type="gramStart"/>
      <w:r w:rsidRPr="00500533"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 xml:space="preserve">В соответствии со статьями 61-64 Гражданского кодекса Российской Федерации, </w:t>
      </w:r>
      <w:hyperlink r:id="rId8" w:history="1">
        <w:r w:rsidRPr="00500533">
          <w:rPr>
            <w:rFonts w:ascii="Times New Roman" w:eastAsia="Times New Roman" w:hAnsi="Times New Roman"/>
            <w:kern w:val="1"/>
            <w:sz w:val="24"/>
            <w:szCs w:val="24"/>
            <w:lang w:eastAsia="ru-RU" w:bidi="hi-IN"/>
          </w:rPr>
          <w:t>статьей 24</w:t>
        </w:r>
      </w:hyperlink>
      <w:r w:rsidRPr="00500533"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 xml:space="preserve"> Федерального закона от 12.06.2002 № 67-ФЗ «Об основных гарантиях избирательных прав и права на участие в референдуме граждан Российской Федерации», Федеральным законом от 08.08.2001 № 129-ФЗ «О государственной регистрации юридических лиц и индивидуальных предпринимателей», руководствуясь Уставом внутригородского муниципального образования</w:t>
      </w:r>
      <w:r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 xml:space="preserve"> города федерального значения</w:t>
      </w:r>
      <w:r w:rsidRPr="00500533"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 xml:space="preserve"> Санкт-Петербурга муниципальный округ </w:t>
      </w:r>
      <w:r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>Красненькая речка</w:t>
      </w:r>
      <w:r w:rsidRPr="00500533"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 xml:space="preserve">, </w:t>
      </w:r>
      <w:r w:rsidRPr="009F58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Муниципальный С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овет </w:t>
      </w:r>
      <w:r w:rsidRPr="009F58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муниципального образования</w:t>
      </w:r>
      <w:proofErr w:type="gramEnd"/>
      <w:r w:rsidRPr="009F58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Красненькая речка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,</w:t>
      </w:r>
    </w:p>
    <w:p w:rsidR="00500533" w:rsidRPr="00500533" w:rsidRDefault="00500533" w:rsidP="00500533">
      <w:pPr>
        <w:widowControl w:val="0"/>
        <w:shd w:val="clear" w:color="auto" w:fill="FFFFFF"/>
        <w:suppressAutoHyphens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/>
          <w:b/>
          <w:kern w:val="1"/>
          <w:sz w:val="24"/>
          <w:szCs w:val="24"/>
          <w:lang w:eastAsia="ru-RU" w:bidi="hi-IN"/>
        </w:rPr>
      </w:pPr>
      <w:r w:rsidRPr="00500533">
        <w:rPr>
          <w:rFonts w:ascii="Times New Roman" w:eastAsia="Times New Roman" w:hAnsi="Times New Roman"/>
          <w:b/>
          <w:kern w:val="1"/>
          <w:sz w:val="24"/>
          <w:szCs w:val="24"/>
          <w:lang w:eastAsia="ru-RU" w:bidi="hi-IN"/>
        </w:rPr>
        <w:t>РЕШИЛ:</w:t>
      </w:r>
    </w:p>
    <w:p w:rsidR="00500533" w:rsidRDefault="00500533" w:rsidP="0050053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Ликвидировать юридическое лицо «Избирательная комиссия </w:t>
      </w:r>
      <w:r w:rsidR="00087897" w:rsidRPr="009F58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</w:t>
      </w:r>
      <w:r w:rsidRPr="009F58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униципального образования муниципальный округ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Красненькая речка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» (</w:t>
      </w:r>
      <w:r w:rsidRPr="009F5864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зарегистрировано </w:t>
      </w:r>
      <w:r w:rsidR="00FB0224">
        <w:rPr>
          <w:rFonts w:ascii="Times New Roman" w:hAnsi="Times New Roman"/>
          <w:color w:val="000000"/>
          <w:spacing w:val="-3"/>
          <w:sz w:val="24"/>
          <w:szCs w:val="24"/>
        </w:rPr>
        <w:t>10.07.1997</w:t>
      </w:r>
      <w:r w:rsidR="00FB0224" w:rsidRPr="00A70482"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 w:rsidR="00FB0224">
        <w:rPr>
          <w:rFonts w:ascii="Times New Roman" w:hAnsi="Times New Roman"/>
          <w:color w:val="000000"/>
          <w:spacing w:val="-3"/>
          <w:sz w:val="24"/>
          <w:szCs w:val="24"/>
        </w:rPr>
        <w:t>.</w:t>
      </w:r>
      <w:r w:rsidRPr="00FB0224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,</w:t>
      </w:r>
      <w:r w:rsidRPr="00500533">
        <w:rPr>
          <w:rFonts w:ascii="Times New Roman" w:eastAsia="SimSun" w:hAnsi="Times New Roman"/>
          <w:color w:val="FF0000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FB0224">
        <w:rPr>
          <w:rFonts w:ascii="Times New Roman" w:hAnsi="Times New Roman"/>
          <w:color w:val="000000"/>
          <w:spacing w:val="-3"/>
          <w:sz w:val="24"/>
          <w:szCs w:val="24"/>
        </w:rPr>
        <w:t xml:space="preserve">ИНН 7805151340, </w:t>
      </w:r>
      <w:r w:rsidR="00FB0224" w:rsidRPr="00A70482">
        <w:rPr>
          <w:rFonts w:ascii="Times New Roman" w:hAnsi="Times New Roman"/>
          <w:color w:val="000000"/>
          <w:spacing w:val="-3"/>
          <w:sz w:val="24"/>
          <w:szCs w:val="24"/>
        </w:rPr>
        <w:t>КПП 780501001</w:t>
      </w:r>
      <w:r w:rsidRPr="00FB0224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, </w:t>
      </w:r>
      <w:r w:rsidR="00FB0224" w:rsidRPr="00FB0224">
        <w:rPr>
          <w:rFonts w:ascii="Times New Roman" w:hAnsi="Times New Roman"/>
          <w:spacing w:val="-3"/>
          <w:sz w:val="24"/>
          <w:szCs w:val="24"/>
        </w:rPr>
        <w:t>ОГРН 1047808006861</w:t>
      </w:r>
      <w:r w:rsidRPr="00FB0224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, </w:t>
      </w:r>
      <w:r w:rsidRPr="009F5864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местонахождение: 19</w:t>
      </w:r>
      <w:r w:rsidR="009F5864" w:rsidRPr="009F5864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8202</w:t>
      </w:r>
      <w:r w:rsidRPr="009F5864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, гор</w:t>
      </w:r>
      <w:r w:rsidR="009F5864" w:rsidRPr="009F5864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од Санкт-Петербург, проспект Маршала Жукова</w:t>
      </w:r>
      <w:r w:rsidRPr="009F5864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9F5864" w:rsidRPr="009F5864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20</w:t>
      </w:r>
      <w:r w:rsidRPr="00500533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)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</w:t>
      </w:r>
    </w:p>
    <w:p w:rsidR="00500533" w:rsidRPr="009F5864" w:rsidRDefault="00500533" w:rsidP="0050053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Утвердить Порядок и сроки ликвидации юридического лица </w:t>
      </w:r>
      <w:r w:rsidR="005C60C2"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«Избирательная комиссия </w:t>
      </w:r>
      <w:r w:rsidR="005C60C2" w:rsidRPr="009F58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муниципального образования муниципальный округ </w:t>
      </w:r>
      <w:r w:rsidR="005C60C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Красненькая речка</w:t>
      </w:r>
      <w:r w:rsidR="005C60C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» </w:t>
      </w:r>
      <w:r w:rsidRPr="009F58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согласно Приложению №1 к настоящему Решению.</w:t>
      </w:r>
    </w:p>
    <w:p w:rsidR="00500533" w:rsidRDefault="00500533" w:rsidP="0050053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Утвердить состав ликвидационной комиссии согласно Приложению №2 к настоящему Решению.</w:t>
      </w:r>
    </w:p>
    <w:p w:rsidR="00500533" w:rsidRDefault="00500533" w:rsidP="0050053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proofErr w:type="gramStart"/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Председателю ликвидационной комиссии в течение трех</w:t>
      </w:r>
      <w:r w:rsidR="005C60C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рабочих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дней после принятия настоящего Решения направить в Межрайонную Инспекцию Федеральной Налоговой Службы №15 по Санкт-Петербургу уведомление о принятии настоящего Решения с приложением копии настоящего Решения для внесения в единый государственный реестр юридических лиц сведений о том, что юридическое лицо «Избирательная комиссия </w:t>
      </w:r>
      <w:r w:rsidR="009F58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</w:t>
      </w:r>
      <w:r w:rsidRPr="009F58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униципального образования муниципальный округ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Красненькая речка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» находится в процессе ликвидации.</w:t>
      </w:r>
      <w:proofErr w:type="gramEnd"/>
    </w:p>
    <w:p w:rsidR="00500533" w:rsidRDefault="00500533" w:rsidP="0050053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Настоящее Решение подлежит опубликованию в газете «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Красненькая речка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» и 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lastRenderedPageBreak/>
        <w:t xml:space="preserve">размещению на официальном сайте муниципального образования муниципальный округ </w:t>
      </w:r>
      <w:r w:rsidR="009F58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Красненькая речка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</w:t>
      </w:r>
    </w:p>
    <w:p w:rsidR="00500533" w:rsidRPr="00500533" w:rsidRDefault="00500533" w:rsidP="0050053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Настоящее Решение вступает в силу с момента подписания.</w:t>
      </w:r>
    </w:p>
    <w:p w:rsidR="00500533" w:rsidRDefault="00500533" w:rsidP="0050053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proofErr w:type="gramStart"/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Контроль за</w:t>
      </w:r>
      <w:proofErr w:type="gramEnd"/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bookmarkStart w:id="0" w:name="_GoBack"/>
      <w:bookmarkEnd w:id="0"/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исполнением н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астоящего решения возложить на Г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лаву муниципального образования 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Красненькая речка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А.О.Абраменко</w:t>
      </w:r>
      <w:proofErr w:type="spellEnd"/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</w:t>
      </w:r>
    </w:p>
    <w:p w:rsidR="00087897" w:rsidRDefault="00087897" w:rsidP="0008789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87897" w:rsidRDefault="00087897" w:rsidP="0008789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87897" w:rsidRDefault="00087897" w:rsidP="0008789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87897" w:rsidRDefault="00087897" w:rsidP="0008789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87897" w:rsidRPr="00500533" w:rsidRDefault="00087897" w:rsidP="0008789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87897" w:rsidRPr="00087897" w:rsidRDefault="00087897" w:rsidP="000878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Глава муниципального образования, </w:t>
      </w:r>
    </w:p>
    <w:p w:rsidR="00087897" w:rsidRPr="00087897" w:rsidRDefault="00087897" w:rsidP="000878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И</w:t>
      </w:r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>сполняющий</w:t>
      </w:r>
      <w:proofErr w:type="gramEnd"/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полномочия </w:t>
      </w:r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</w:t>
      </w:r>
    </w:p>
    <w:p w:rsidR="00087897" w:rsidRPr="00087897" w:rsidRDefault="00087897" w:rsidP="00087897">
      <w:pPr>
        <w:suppressAutoHyphens/>
        <w:spacing w:after="0" w:line="240" w:lineRule="auto"/>
        <w:rPr>
          <w:b/>
          <w:sz w:val="24"/>
          <w:szCs w:val="24"/>
          <w:lang w:eastAsia="ar-SA"/>
        </w:rPr>
      </w:pPr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Председателя Муниципального Совета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</w:t>
      </w:r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А.О. Абраменко</w:t>
      </w:r>
    </w:p>
    <w:p w:rsidR="00AA6852" w:rsidRDefault="00AA6852"/>
    <w:sectPr w:rsidR="00AA6852" w:rsidSect="009F58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AB6327C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AF"/>
    <w:rsid w:val="00087897"/>
    <w:rsid w:val="00500533"/>
    <w:rsid w:val="005A204E"/>
    <w:rsid w:val="005C60C2"/>
    <w:rsid w:val="009F5864"/>
    <w:rsid w:val="00AA6852"/>
    <w:rsid w:val="00F62FAF"/>
    <w:rsid w:val="00FB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53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0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53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0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pravo.ru/entity/get/2077/43169598/?line_id=301&amp;entity_id=20824&amp;entity_id=20824&amp;entity_id=20824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.mail.ru/cgi-bin/getattach?file=ppc.jpg&amp;id=12882593650000000552;0;1&amp;mode=attachment&amp;channel=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3</cp:revision>
  <cp:lastPrinted>2022-05-12T08:13:00Z</cp:lastPrinted>
  <dcterms:created xsi:type="dcterms:W3CDTF">2022-05-11T11:35:00Z</dcterms:created>
  <dcterms:modified xsi:type="dcterms:W3CDTF">2022-05-12T08:13:00Z</dcterms:modified>
</cp:coreProperties>
</file>