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left"/>
        <w:rPr>
          <w:b w:val="false"/>
          <w:b w:val="false"/>
          <w:bCs/>
          <w:sz w:val="24"/>
        </w:rPr>
      </w:pPr>
      <w:r>
        <w:rPr>
          <w:sz w:val="24"/>
        </w:rPr>
        <w:t>3 созыв</w:t>
      </w:r>
    </w:p>
    <w:p>
      <w:pPr>
        <w:pStyle w:val="Heading"/>
        <w:rPr>
          <w:b w:val="false"/>
          <w:b w:val="false"/>
          <w:bCs/>
          <w:sz w:val="28"/>
        </w:rPr>
      </w:pPr>
      <w:r>
        <w:rPr>
          <w:b w:val="false"/>
          <w:bCs/>
          <w:sz w:val="28"/>
        </w:rPr>
      </w:r>
    </w:p>
    <w:p>
      <w:pPr>
        <w:pStyle w:val="Heading"/>
        <w:rPr>
          <w:sz w:val="36"/>
        </w:rPr>
      </w:pPr>
      <w:r>
        <w:rPr>
          <w:sz w:val="36"/>
        </w:rPr>
        <w:t>МУНИЦИПАЛЬНЫЙ  СОВЕТ</w:t>
      </w:r>
    </w:p>
    <w:p>
      <w:pPr>
        <w:pStyle w:val="Heading"/>
        <w:rPr>
          <w:sz w:val="36"/>
        </w:rPr>
      </w:pPr>
      <w:r>
        <w:rPr>
          <w:sz w:val="36"/>
        </w:rPr>
        <w:t xml:space="preserve">МУНИЦИПАЛЬНОГО ОБРАЗОВАНИЯ </w:t>
      </w:r>
    </w:p>
    <w:p>
      <w:pPr>
        <w:pStyle w:val="Normal"/>
        <w:jc w:val="center"/>
        <w:rPr>
          <w:b/>
          <w:b/>
          <w:sz w:val="10"/>
        </w:rPr>
      </w:pPr>
      <w:r>
        <w:rPr>
          <w:b/>
          <w:sz w:val="10"/>
        </w:rPr>
      </w:r>
    </w:p>
    <w:p>
      <w:pPr>
        <w:pStyle w:val="Normal"/>
        <w:pBdr>
          <w:bottom w:val="single" w:sz="12" w:space="1" w:color="000000"/>
        </w:pBdr>
        <w:ind w:right="-1" w:hanging="0"/>
        <w:jc w:val="center"/>
        <w:rPr>
          <w:b/>
          <w:b/>
          <w:sz w:val="32"/>
        </w:rPr>
      </w:pPr>
      <w:r>
        <w:rPr>
          <w:b/>
          <w:sz w:val="32"/>
        </w:rPr>
        <w:t xml:space="preserve">  </w:t>
      </w:r>
      <w:r>
        <w:rPr>
          <w:b/>
          <w:sz w:val="32"/>
        </w:rPr>
        <w:t>КРАСНЕНЬКАЯ РЕЧКА</w:t>
      </w:r>
    </w:p>
    <w:p>
      <w:pPr>
        <w:pStyle w:val="Normal"/>
        <w:pBdr>
          <w:bottom w:val="single" w:sz="12" w:space="1" w:color="000000"/>
        </w:pBdr>
        <w:ind w:right="-1" w:hanging="0"/>
        <w:jc w:val="center"/>
        <w:rPr>
          <w:b/>
          <w:b/>
          <w:sz w:val="16"/>
        </w:rPr>
      </w:pPr>
      <w:r>
        <w:rPr>
          <w:b/>
          <w:sz w:val="16"/>
        </w:rPr>
      </w:r>
    </w:p>
    <w:p>
      <w:pPr>
        <w:pStyle w:val="Heading6"/>
        <w:spacing w:lineRule="auto" w:line="360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Heading6"/>
        <w:spacing w:lineRule="auto" w:line="360"/>
        <w:rPr/>
      </w:pPr>
      <w:r>
        <w:rPr/>
        <w:t>РЕШЕНИЕ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06.03.2008                                                 </w:t>
      </w:r>
      <w:r>
        <w:rPr/>
        <w:t>Санкт-Петербург</w:t>
      </w:r>
      <w:r>
        <w:rPr>
          <w:b/>
        </w:rPr>
        <w:t xml:space="preserve">        </w:t>
        <w:tab/>
        <w:tab/>
        <w:tab/>
        <w:t xml:space="preserve">                          № 9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</w:t>
      </w:r>
    </w:p>
    <w:p>
      <w:pPr>
        <w:pStyle w:val="Normal"/>
        <w:jc w:val="both"/>
        <w:rPr>
          <w:b/>
          <w:b/>
        </w:rPr>
      </w:pPr>
      <w:r>
        <w:rPr>
          <w:b/>
        </w:rPr>
        <w:t>в Положение о порядке расходования</w:t>
      </w:r>
    </w:p>
    <w:p>
      <w:pPr>
        <w:pStyle w:val="Normal"/>
        <w:jc w:val="both"/>
        <w:rPr/>
      </w:pPr>
      <w:r>
        <w:rPr>
          <w:b/>
        </w:rPr>
        <w:t>средств резервного фонда МА МО Красненькая речка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/>
        <w:t xml:space="preserve">В соответствии с ФЗ «О внесении изменений в Бюджетный кодекс РФ в части регулирования бюджетного процесса и приведения в соответствие с бюджетным законодательством РФ отдельных законодательных актов РФ» от 26.04.20207 № 63-ФЗ, ст.ст. 61, 62 БК РФ из Положения «О резервном фонде»,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Муниципальный Совет  решил: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TextBodyIndent"/>
        <w:ind w:left="0" w:hanging="0"/>
        <w:rPr/>
      </w:pPr>
      <w:r>
        <w:rPr/>
        <w:t>1. Внести изменения в Положение о порядке расходования средств резервного фонда Местной Администрации МО Красненькая речка:</w:t>
      </w:r>
    </w:p>
    <w:p>
      <w:pPr>
        <w:pStyle w:val="TextBodyIndent"/>
        <w:ind w:left="0" w:hanging="0"/>
        <w:rPr/>
      </w:pPr>
      <w:r>
        <w:rPr/>
        <w:t>1.1. Исключить пункт 7: «Остаток средств резервного фонда, неиспользованные в текущем году, поступают в счёт доходов следующего года»;</w:t>
      </w:r>
    </w:p>
    <w:p>
      <w:pPr>
        <w:pStyle w:val="TextBodyIndent"/>
        <w:ind w:left="0" w:hanging="0"/>
        <w:rPr/>
      </w:pPr>
      <w:r>
        <w:rPr/>
        <w:t xml:space="preserve">1.2. абзац 3  заменить словами: «Местная администрация представляет отчет об использовании бюджетных ассигнований резервного фонда местной администрации, который прилагается к ежеквартальному и годовому отчетам об исполнении соответствующего бюджета». </w:t>
      </w:r>
    </w:p>
    <w:p>
      <w:pPr>
        <w:pStyle w:val="TextBodyIndent"/>
        <w:ind w:left="0" w:hanging="0"/>
        <w:rPr/>
      </w:pPr>
      <w:r>
        <w:rPr/>
        <w:t>2.Контроль за выполнением настоящего решения возложить на  исполняющего обязанности  главы  муниципального образования  Невмержицкую Н.В.</w:t>
      </w:r>
    </w:p>
    <w:p>
      <w:pPr>
        <w:pStyle w:val="TextBody"/>
        <w:tabs>
          <w:tab w:val="clear" w:pos="708"/>
          <w:tab w:val="left" w:pos="0" w:leader="none"/>
          <w:tab w:val="left" w:pos="10206" w:leader="none"/>
        </w:tabs>
        <w:rPr/>
      </w:pPr>
      <w:r>
        <w:rPr>
          <w:sz w:val="24"/>
          <w:szCs w:val="24"/>
        </w:rPr>
        <w:t xml:space="preserve">3.  Настоящее решение вступает в силу с момента его принятия. </w:t>
        <w:tab/>
      </w:r>
    </w:p>
    <w:p>
      <w:pPr>
        <w:pStyle w:val="TextBody"/>
        <w:tabs>
          <w:tab w:val="clear" w:pos="708"/>
          <w:tab w:val="left" w:pos="0" w:leader="none"/>
          <w:tab w:val="left" w:pos="10206" w:leader="none"/>
        </w:tabs>
        <w:ind w:left="12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08"/>
          <w:tab w:val="left" w:pos="0" w:leader="none"/>
          <w:tab w:val="left" w:pos="10206" w:leader="none"/>
        </w:tabs>
        <w:ind w:firstLine="9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08"/>
          <w:tab w:val="left" w:pos="0" w:leader="none"/>
          <w:tab w:val="left" w:pos="10206" w:leader="none"/>
        </w:tabs>
        <w:ind w:firstLine="9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left" w:pos="0" w:leader="none"/>
          <w:tab w:val="left" w:pos="900" w:leader="none"/>
          <w:tab w:val="left" w:pos="10206" w:leader="none"/>
        </w:tabs>
        <w:rPr>
          <w:sz w:val="24"/>
          <w:szCs w:val="24"/>
        </w:rPr>
      </w:pPr>
      <w:r>
        <w:rPr>
          <w:sz w:val="24"/>
          <w:szCs w:val="24"/>
        </w:rPr>
        <w:t>и.о. главы Муниципального Образования                                                            Н.В. Невмержицкая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51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25pt;height:1.65pt;mso-wrap-distance-left:0pt;mso-wrap-distance-right:0pt;mso-wrap-distance-top:0pt;mso-wrap-distance-bottom:0pt;margin-top:0.05pt;mso-position-vertical-relative:text;margin-left:245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0" w:leader="none"/>
        <w:tab w:val="left" w:pos="10206" w:leader="none"/>
      </w:tabs>
      <w:jc w:val="both"/>
      <w:outlineLvl w:val="3"/>
    </w:pPr>
    <w:rPr>
      <w:sz w:val="28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36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Style12">
    <w:name w:val="Основной шрифт абзаца"/>
    <w:qFormat/>
    <w:rPr/>
  </w:style>
  <w:style w:type="character" w:styleId="PageNumber">
    <w:name w:val="Page Number"/>
    <w:basedOn w:val="Style12"/>
    <w:rPr/>
  </w:style>
  <w:style w:type="paragraph" w:styleId="Heading">
    <w:name w:val="Heading"/>
    <w:basedOn w:val="Normal"/>
    <w:next w:val="TextBody"/>
    <w:qFormat/>
    <w:pPr>
      <w:jc w:val="center"/>
    </w:pPr>
    <w:rPr>
      <w:b/>
      <w:sz w:val="40"/>
      <w:szCs w:val="20"/>
    </w:rPr>
  </w:style>
  <w:style w:type="paragraph" w:styleId="TextBody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3">
    <w:name w:val="Основной текст 3"/>
    <w:basedOn w:val="Normal"/>
    <w:qFormat/>
    <w:pPr>
      <w:tabs>
        <w:tab w:val="clear" w:pos="708"/>
        <w:tab w:val="left" w:pos="0" w:leader="none"/>
      </w:tabs>
      <w:ind w:right="6945" w:hanging="0"/>
      <w:jc w:val="both"/>
    </w:pPr>
    <w:rPr>
      <w:b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2008-03-12T15:38:00Z</dcterms:created>
  <dc:creator>USER</dc:creator>
  <dc:description/>
  <cp:keywords/>
  <dc:language>en-US</dc:language>
  <cp:lastModifiedBy>USER</cp:lastModifiedBy>
  <cp:lastPrinted>2008-03-12T15:43:00Z</cp:lastPrinted>
  <dcterms:modified xsi:type="dcterms:W3CDTF">2008-03-12T15:44:00Z</dcterms:modified>
  <cp:revision>4</cp:revision>
  <dc:subject/>
  <dc:title>3 созыв</dc:title>
</cp:coreProperties>
</file>